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3D" w:rsidRDefault="008476EB" w:rsidP="00251BB4">
      <w:pPr>
        <w:jc w:val="center"/>
      </w:pPr>
      <w:r>
        <w:t>SEND Action Plan 2018/19</w:t>
      </w:r>
    </w:p>
    <w:p w:rsidR="00251BB4" w:rsidRDefault="00251BB4" w:rsidP="00251BB4">
      <w:pPr>
        <w:jc w:val="center"/>
      </w:pPr>
      <w:r>
        <w:t>Blackwater Primary School</w:t>
      </w:r>
    </w:p>
    <w:p w:rsidR="00251BB4" w:rsidRDefault="00251BB4" w:rsidP="00251BB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2749"/>
        <w:gridCol w:w="1104"/>
        <w:gridCol w:w="1914"/>
        <w:gridCol w:w="8"/>
        <w:gridCol w:w="1888"/>
        <w:gridCol w:w="18"/>
        <w:gridCol w:w="16"/>
        <w:gridCol w:w="1868"/>
        <w:gridCol w:w="38"/>
        <w:gridCol w:w="1906"/>
      </w:tblGrid>
      <w:tr w:rsidR="00483BA9" w:rsidTr="00BC175A">
        <w:tc>
          <w:tcPr>
            <w:tcW w:w="1922" w:type="dxa"/>
          </w:tcPr>
          <w:p w:rsidR="00483BA9" w:rsidRDefault="000056FC" w:rsidP="00251BB4">
            <w:pPr>
              <w:jc w:val="center"/>
            </w:pPr>
            <w:r>
              <w:t>Objective</w:t>
            </w:r>
            <w:bookmarkStart w:id="0" w:name="_GoBack"/>
            <w:bookmarkEnd w:id="0"/>
          </w:p>
        </w:tc>
        <w:tc>
          <w:tcPr>
            <w:tcW w:w="2749" w:type="dxa"/>
          </w:tcPr>
          <w:p w:rsidR="00483BA9" w:rsidRDefault="00483BA9" w:rsidP="00251BB4">
            <w:pPr>
              <w:jc w:val="center"/>
            </w:pPr>
            <w:r>
              <w:t>Actions</w:t>
            </w:r>
          </w:p>
        </w:tc>
        <w:tc>
          <w:tcPr>
            <w:tcW w:w="1104" w:type="dxa"/>
          </w:tcPr>
          <w:p w:rsidR="00483BA9" w:rsidRDefault="00483BA9" w:rsidP="00251BB4">
            <w:pPr>
              <w:jc w:val="center"/>
            </w:pPr>
            <w:r>
              <w:t>Timescale</w:t>
            </w:r>
          </w:p>
        </w:tc>
        <w:tc>
          <w:tcPr>
            <w:tcW w:w="1914" w:type="dxa"/>
          </w:tcPr>
          <w:p w:rsidR="00483BA9" w:rsidRDefault="00483BA9" w:rsidP="00251BB4">
            <w:pPr>
              <w:jc w:val="center"/>
            </w:pPr>
            <w:r>
              <w:t>Resources</w:t>
            </w:r>
          </w:p>
        </w:tc>
        <w:tc>
          <w:tcPr>
            <w:tcW w:w="1914" w:type="dxa"/>
            <w:gridSpan w:val="3"/>
          </w:tcPr>
          <w:p w:rsidR="00483BA9" w:rsidRDefault="00483BA9" w:rsidP="00251BB4">
            <w:pPr>
              <w:jc w:val="center"/>
            </w:pPr>
            <w:r>
              <w:t>Monitoring</w:t>
            </w:r>
          </w:p>
        </w:tc>
        <w:tc>
          <w:tcPr>
            <w:tcW w:w="3828" w:type="dxa"/>
            <w:gridSpan w:val="4"/>
          </w:tcPr>
          <w:p w:rsidR="00483BA9" w:rsidRDefault="00483BA9" w:rsidP="00251BB4">
            <w:pPr>
              <w:jc w:val="center"/>
            </w:pPr>
            <w:r>
              <w:t>Success Criteria</w:t>
            </w:r>
          </w:p>
        </w:tc>
      </w:tr>
      <w:tr w:rsidR="00483BA9" w:rsidTr="00A1016F">
        <w:tc>
          <w:tcPr>
            <w:tcW w:w="1922" w:type="dxa"/>
          </w:tcPr>
          <w:p w:rsidR="00483BA9" w:rsidRDefault="00483BA9" w:rsidP="00251BB4">
            <w:pPr>
              <w:jc w:val="center"/>
            </w:pPr>
          </w:p>
        </w:tc>
        <w:tc>
          <w:tcPr>
            <w:tcW w:w="2749" w:type="dxa"/>
          </w:tcPr>
          <w:p w:rsidR="00483BA9" w:rsidRDefault="00483BA9" w:rsidP="00251BB4">
            <w:pPr>
              <w:jc w:val="center"/>
            </w:pPr>
          </w:p>
        </w:tc>
        <w:tc>
          <w:tcPr>
            <w:tcW w:w="1104" w:type="dxa"/>
          </w:tcPr>
          <w:p w:rsidR="00483BA9" w:rsidRDefault="00483BA9" w:rsidP="00251BB4">
            <w:pPr>
              <w:jc w:val="center"/>
            </w:pPr>
          </w:p>
        </w:tc>
        <w:tc>
          <w:tcPr>
            <w:tcW w:w="1922" w:type="dxa"/>
            <w:gridSpan w:val="2"/>
          </w:tcPr>
          <w:p w:rsidR="00483BA9" w:rsidRDefault="00483BA9" w:rsidP="00251BB4">
            <w:pPr>
              <w:jc w:val="center"/>
            </w:pPr>
          </w:p>
        </w:tc>
        <w:tc>
          <w:tcPr>
            <w:tcW w:w="1888" w:type="dxa"/>
          </w:tcPr>
          <w:p w:rsidR="00483BA9" w:rsidRDefault="00483BA9" w:rsidP="0052099F">
            <w:r>
              <w:t>What and Who?</w:t>
            </w:r>
          </w:p>
        </w:tc>
        <w:tc>
          <w:tcPr>
            <w:tcW w:w="1902" w:type="dxa"/>
            <w:gridSpan w:val="3"/>
          </w:tcPr>
          <w:p w:rsidR="00483BA9" w:rsidRDefault="00483BA9" w:rsidP="00251BB4">
            <w:pPr>
              <w:jc w:val="center"/>
            </w:pPr>
            <w:r>
              <w:t xml:space="preserve">End of term </w:t>
            </w:r>
          </w:p>
        </w:tc>
        <w:tc>
          <w:tcPr>
            <w:tcW w:w="1944" w:type="dxa"/>
            <w:gridSpan w:val="2"/>
          </w:tcPr>
          <w:p w:rsidR="00483BA9" w:rsidRDefault="00483BA9" w:rsidP="00251BB4">
            <w:pPr>
              <w:jc w:val="center"/>
            </w:pPr>
            <w:r>
              <w:t>End of Year</w:t>
            </w:r>
          </w:p>
        </w:tc>
      </w:tr>
      <w:tr w:rsidR="00A1016F" w:rsidTr="00ED2360">
        <w:tc>
          <w:tcPr>
            <w:tcW w:w="1922" w:type="dxa"/>
          </w:tcPr>
          <w:p w:rsidR="00A1016F" w:rsidRDefault="008476EB" w:rsidP="00251BB4">
            <w:pPr>
              <w:jc w:val="center"/>
            </w:pPr>
            <w:r>
              <w:t>Improve parental awareness of SEN procedures within Blackwater School.</w:t>
            </w:r>
          </w:p>
        </w:tc>
        <w:tc>
          <w:tcPr>
            <w:tcW w:w="2749" w:type="dxa"/>
          </w:tcPr>
          <w:p w:rsidR="00A1016F" w:rsidRPr="00C274BF" w:rsidRDefault="008F0D50" w:rsidP="006A42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out a letter to all parents whose children are on the record of need, explaining procedures and dates of the year.</w:t>
            </w:r>
          </w:p>
          <w:p w:rsidR="00A1016F" w:rsidRPr="00C274BF" w:rsidRDefault="008F0D50" w:rsidP="006A42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to be aware during parents meetings to talk about provision given</w:t>
            </w:r>
          </w:p>
          <w:p w:rsidR="00A1016F" w:rsidRPr="00C274BF" w:rsidRDefault="008F0D50" w:rsidP="006A42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SENCo</w:t>
            </w:r>
            <w:proofErr w:type="spellEnd"/>
            <w:r>
              <w:rPr>
                <w:sz w:val="16"/>
                <w:szCs w:val="16"/>
              </w:rPr>
              <w:t xml:space="preserve"> to come up with a structure for parent reviews so all needs are met.</w:t>
            </w:r>
          </w:p>
          <w:p w:rsidR="00A1016F" w:rsidRPr="00C274BF" w:rsidRDefault="008F0D50" w:rsidP="006A42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out minutes and action of meeting for them to review in their own time.</w:t>
            </w:r>
          </w:p>
        </w:tc>
        <w:tc>
          <w:tcPr>
            <w:tcW w:w="1104" w:type="dxa"/>
          </w:tcPr>
          <w:p w:rsidR="00A1016F" w:rsidRPr="00C274BF" w:rsidRDefault="008F0D50" w:rsidP="0025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 &amp; ongoing.</w:t>
            </w:r>
          </w:p>
        </w:tc>
        <w:tc>
          <w:tcPr>
            <w:tcW w:w="1922" w:type="dxa"/>
            <w:gridSpan w:val="2"/>
          </w:tcPr>
          <w:p w:rsidR="00A1016F" w:rsidRDefault="008F0D50" w:rsidP="00C274B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Letter pro forma</w:t>
            </w:r>
          </w:p>
          <w:p w:rsidR="00A1016F" w:rsidRDefault="008F0D50" w:rsidP="00C274B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evening dates</w:t>
            </w:r>
          </w:p>
          <w:p w:rsidR="00A1016F" w:rsidRDefault="008F0D50" w:rsidP="00C274B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 forma of structured parent reviews</w:t>
            </w:r>
          </w:p>
          <w:p w:rsidR="008F0D50" w:rsidRDefault="008F0D50" w:rsidP="00C274B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addresses of parents.</w:t>
            </w:r>
          </w:p>
          <w:p w:rsidR="00A1016F" w:rsidRPr="00C274BF" w:rsidRDefault="00A1016F" w:rsidP="00C274BF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1922" w:type="dxa"/>
            <w:gridSpan w:val="3"/>
          </w:tcPr>
          <w:p w:rsidR="00A1016F" w:rsidRDefault="00A1016F" w:rsidP="008F0D5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SENCO </w:t>
            </w:r>
            <w:r w:rsidR="008F0D50">
              <w:rPr>
                <w:sz w:val="16"/>
                <w:szCs w:val="16"/>
              </w:rPr>
              <w:t xml:space="preserve"> to create pro </w:t>
            </w:r>
            <w:proofErr w:type="spellStart"/>
            <w:r w:rsidR="008F0D50">
              <w:rPr>
                <w:sz w:val="16"/>
                <w:szCs w:val="16"/>
              </w:rPr>
              <w:t>formas</w:t>
            </w:r>
            <w:proofErr w:type="spellEnd"/>
          </w:p>
          <w:p w:rsidR="008F0D50" w:rsidRDefault="008F0D50" w:rsidP="008F0D5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Teachers to make time in parent evenings.</w:t>
            </w:r>
          </w:p>
          <w:p w:rsidR="008F0D50" w:rsidRDefault="008F0D50" w:rsidP="008F0D5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SENCO to write up minutes and actions and send to parents</w:t>
            </w:r>
          </w:p>
          <w:p w:rsidR="001D6D53" w:rsidRPr="00835100" w:rsidRDefault="001D6D53" w:rsidP="008F0D5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SENCO to monitor parent responses to this.</w:t>
            </w:r>
          </w:p>
        </w:tc>
        <w:tc>
          <w:tcPr>
            <w:tcW w:w="1906" w:type="dxa"/>
            <w:gridSpan w:val="2"/>
          </w:tcPr>
          <w:p w:rsidR="00A1016F" w:rsidRDefault="008F0D50" w:rsidP="00A1016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letters to be sent</w:t>
            </w:r>
          </w:p>
          <w:p w:rsidR="00107712" w:rsidRDefault="008F0D50" w:rsidP="00A1016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Remind teachers to </w:t>
            </w:r>
            <w:proofErr w:type="spellStart"/>
            <w:r>
              <w:rPr>
                <w:sz w:val="16"/>
                <w:szCs w:val="16"/>
              </w:rPr>
              <w:t>disucss</w:t>
            </w:r>
            <w:proofErr w:type="spellEnd"/>
            <w:r>
              <w:rPr>
                <w:sz w:val="16"/>
                <w:szCs w:val="16"/>
              </w:rPr>
              <w:t xml:space="preserve"> provision in October Parents meeting. Feedback needed</w:t>
            </w:r>
          </w:p>
          <w:p w:rsidR="008F0D50" w:rsidRPr="00A1016F" w:rsidRDefault="001D6D53" w:rsidP="00A1016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parent reviews to take place with new format.</w:t>
            </w:r>
          </w:p>
        </w:tc>
        <w:tc>
          <w:tcPr>
            <w:tcW w:w="1906" w:type="dxa"/>
          </w:tcPr>
          <w:p w:rsidR="00A1016F" w:rsidRDefault="00107712" w:rsidP="0010771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Embedded within the school</w:t>
            </w:r>
          </w:p>
          <w:p w:rsidR="00107712" w:rsidRDefault="001D6D53" w:rsidP="0010771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staff aware of how parents need to be informed.</w:t>
            </w:r>
          </w:p>
          <w:p w:rsidR="001D6D53" w:rsidRPr="00107712" w:rsidRDefault="001D6D53" w:rsidP="0010771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parental feeling of changes to their awareness.</w:t>
            </w:r>
          </w:p>
        </w:tc>
      </w:tr>
      <w:tr w:rsidR="00A1016F" w:rsidTr="00B2446F">
        <w:tc>
          <w:tcPr>
            <w:tcW w:w="1922" w:type="dxa"/>
          </w:tcPr>
          <w:p w:rsidR="00A1016F" w:rsidRDefault="008476EB" w:rsidP="00251BB4">
            <w:pPr>
              <w:jc w:val="center"/>
            </w:pPr>
            <w:r>
              <w:t>Implement a behaviour policy that is more inclusive to children with additional needs.</w:t>
            </w:r>
          </w:p>
        </w:tc>
        <w:tc>
          <w:tcPr>
            <w:tcW w:w="2749" w:type="dxa"/>
          </w:tcPr>
          <w:p w:rsidR="00A1016F" w:rsidRPr="00C274BF" w:rsidRDefault="001D6D53" w:rsidP="00BC7F0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Behaviour Policy to be shared with staff following last </w:t>
            </w:r>
            <w:proofErr w:type="spellStart"/>
            <w:proofErr w:type="gramStart"/>
            <w:r>
              <w:rPr>
                <w:sz w:val="16"/>
                <w:szCs w:val="16"/>
              </w:rPr>
              <w:t>years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collaboration in writing it.</w:t>
            </w:r>
          </w:p>
          <w:p w:rsidR="00A1016F" w:rsidRPr="00C274BF" w:rsidRDefault="001D6D53" w:rsidP="00BC7F0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with parents</w:t>
            </w:r>
          </w:p>
          <w:p w:rsidR="00A1016F" w:rsidRPr="00C274BF" w:rsidRDefault="001D6D53" w:rsidP="00BC7F0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with children</w:t>
            </w:r>
          </w:p>
          <w:p w:rsidR="00A1016F" w:rsidRPr="00C274BF" w:rsidRDefault="00A1016F" w:rsidP="00BC7F0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274BF">
              <w:rPr>
                <w:sz w:val="16"/>
                <w:szCs w:val="16"/>
              </w:rPr>
              <w:t xml:space="preserve">Monitor effectiveness </w:t>
            </w:r>
            <w:r w:rsidR="001D6D53">
              <w:rPr>
                <w:sz w:val="16"/>
                <w:szCs w:val="16"/>
              </w:rPr>
              <w:t>of policy in use and be flexible with making changes if necessary.</w:t>
            </w:r>
          </w:p>
        </w:tc>
        <w:tc>
          <w:tcPr>
            <w:tcW w:w="1104" w:type="dxa"/>
          </w:tcPr>
          <w:p w:rsidR="00A1016F" w:rsidRPr="00C274BF" w:rsidRDefault="00A1016F" w:rsidP="0025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Term</w:t>
            </w:r>
          </w:p>
        </w:tc>
        <w:tc>
          <w:tcPr>
            <w:tcW w:w="1922" w:type="dxa"/>
            <w:gridSpan w:val="2"/>
          </w:tcPr>
          <w:p w:rsidR="00A1016F" w:rsidRDefault="00A1016F" w:rsidP="00C274BF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training</w:t>
            </w:r>
          </w:p>
          <w:p w:rsidR="00A1016F" w:rsidRDefault="001D6D53" w:rsidP="00C274BF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Policy sent out with newsletter for parents.</w:t>
            </w:r>
          </w:p>
          <w:p w:rsidR="00A1016F" w:rsidRPr="00C274BF" w:rsidRDefault="001D6D53" w:rsidP="00C274BF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Thrive assemblies focus on different parts of the positive behaviour that is expected.</w:t>
            </w:r>
          </w:p>
        </w:tc>
        <w:tc>
          <w:tcPr>
            <w:tcW w:w="1922" w:type="dxa"/>
            <w:gridSpan w:val="3"/>
          </w:tcPr>
          <w:p w:rsidR="00A1016F" w:rsidRDefault="00A1016F" w:rsidP="001D6D5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SENCO</w:t>
            </w:r>
            <w:r w:rsidR="001D6D53">
              <w:rPr>
                <w:sz w:val="16"/>
                <w:szCs w:val="16"/>
              </w:rPr>
              <w:t xml:space="preserve"> and thrive practitioner to share with </w:t>
            </w:r>
            <w:r w:rsidR="006213D4">
              <w:rPr>
                <w:sz w:val="16"/>
                <w:szCs w:val="16"/>
              </w:rPr>
              <w:t>staff during an inset day in September.</w:t>
            </w:r>
          </w:p>
          <w:p w:rsidR="006213D4" w:rsidRDefault="006213D4" w:rsidP="001D6D5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Headteacher</w:t>
            </w:r>
            <w:proofErr w:type="spellEnd"/>
            <w:r>
              <w:rPr>
                <w:sz w:val="16"/>
                <w:szCs w:val="16"/>
              </w:rPr>
              <w:t xml:space="preserve"> to ok policy and send out to parents.</w:t>
            </w:r>
          </w:p>
          <w:p w:rsidR="006213D4" w:rsidRPr="00835100" w:rsidRDefault="006213D4" w:rsidP="001D6D5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delivering thrive assemblies to plan for children’s understanding of behaviour expectations.</w:t>
            </w:r>
          </w:p>
        </w:tc>
        <w:tc>
          <w:tcPr>
            <w:tcW w:w="1906" w:type="dxa"/>
            <w:gridSpan w:val="2"/>
          </w:tcPr>
          <w:p w:rsidR="00A1016F" w:rsidRDefault="006213D4" w:rsidP="0010771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are aware and in agreement of policy.</w:t>
            </w:r>
          </w:p>
          <w:p w:rsidR="00107712" w:rsidRDefault="006213D4" w:rsidP="0010771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 have received policy and home school agreements have been signed.</w:t>
            </w:r>
          </w:p>
          <w:p w:rsidR="00107712" w:rsidRPr="00107712" w:rsidRDefault="006213D4" w:rsidP="0010771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Thrive assemblies have a plan and children are responding accordingly.</w:t>
            </w:r>
          </w:p>
        </w:tc>
        <w:tc>
          <w:tcPr>
            <w:tcW w:w="1906" w:type="dxa"/>
          </w:tcPr>
          <w:p w:rsidR="00A1016F" w:rsidRDefault="006213D4" w:rsidP="0010771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Policy is being used throughout the school</w:t>
            </w:r>
          </w:p>
          <w:p w:rsidR="00107712" w:rsidRDefault="006213D4" w:rsidP="0010771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are aware of expectations and following these.</w:t>
            </w:r>
          </w:p>
          <w:p w:rsidR="006213D4" w:rsidRPr="00107712" w:rsidRDefault="006213D4" w:rsidP="0010771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 are in agreement with policy and are happy that the school is dealing with their children in an individual way.</w:t>
            </w:r>
          </w:p>
        </w:tc>
      </w:tr>
      <w:tr w:rsidR="00A1016F" w:rsidTr="00517300">
        <w:tc>
          <w:tcPr>
            <w:tcW w:w="1922" w:type="dxa"/>
          </w:tcPr>
          <w:p w:rsidR="00A1016F" w:rsidRDefault="00A1016F" w:rsidP="00251BB4">
            <w:pPr>
              <w:jc w:val="center"/>
            </w:pPr>
            <w:r>
              <w:t>Improve the effectiveness of interventions for on alert children.</w:t>
            </w:r>
          </w:p>
        </w:tc>
        <w:tc>
          <w:tcPr>
            <w:tcW w:w="2749" w:type="dxa"/>
          </w:tcPr>
          <w:p w:rsidR="00A1016F" w:rsidRPr="00C274BF" w:rsidRDefault="00A1016F" w:rsidP="00BC7F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274BF">
              <w:rPr>
                <w:sz w:val="16"/>
                <w:szCs w:val="16"/>
              </w:rPr>
              <w:t>Use target tracker to update on alert lists.</w:t>
            </w:r>
          </w:p>
          <w:p w:rsidR="00A1016F" w:rsidRPr="00C274BF" w:rsidRDefault="002935F3" w:rsidP="00BC7F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A1016F" w:rsidRPr="00C274BF">
              <w:rPr>
                <w:sz w:val="16"/>
                <w:szCs w:val="16"/>
              </w:rPr>
              <w:t>aintain ‘on alert’ provision class lists</w:t>
            </w:r>
          </w:p>
          <w:p w:rsidR="00A1016F" w:rsidRPr="00C274BF" w:rsidRDefault="006213D4" w:rsidP="00BC7F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half termly supervision lessons to improve reflective practise.</w:t>
            </w:r>
          </w:p>
          <w:p w:rsidR="00A1016F" w:rsidRPr="00C274BF" w:rsidRDefault="00A1016F" w:rsidP="00BC7F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274BF">
              <w:rPr>
                <w:sz w:val="16"/>
                <w:szCs w:val="16"/>
              </w:rPr>
              <w:t xml:space="preserve">Train </w:t>
            </w:r>
            <w:r w:rsidR="006213D4">
              <w:rPr>
                <w:sz w:val="16"/>
                <w:szCs w:val="16"/>
              </w:rPr>
              <w:t>all staff for effective smart targets</w:t>
            </w:r>
          </w:p>
          <w:p w:rsidR="00A1016F" w:rsidRPr="00C274BF" w:rsidRDefault="00A1016F" w:rsidP="00BC7F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274BF">
              <w:rPr>
                <w:sz w:val="16"/>
                <w:szCs w:val="16"/>
              </w:rPr>
              <w:t>Review interventions every 6 weeks.</w:t>
            </w:r>
          </w:p>
        </w:tc>
        <w:tc>
          <w:tcPr>
            <w:tcW w:w="1104" w:type="dxa"/>
          </w:tcPr>
          <w:p w:rsidR="00A1016F" w:rsidRPr="00C274BF" w:rsidRDefault="00A1016F" w:rsidP="0025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17 &amp; ongoing</w:t>
            </w:r>
          </w:p>
        </w:tc>
        <w:tc>
          <w:tcPr>
            <w:tcW w:w="1922" w:type="dxa"/>
            <w:gridSpan w:val="2"/>
          </w:tcPr>
          <w:p w:rsidR="00A1016F" w:rsidRDefault="00A1016F" w:rsidP="00483BA9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tracker</w:t>
            </w:r>
          </w:p>
          <w:p w:rsidR="00A1016F" w:rsidRDefault="00A1016F" w:rsidP="00483BA9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meeting</w:t>
            </w:r>
          </w:p>
          <w:p w:rsidR="00A1016F" w:rsidRDefault="00A1016F" w:rsidP="00483BA9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Training</w:t>
            </w:r>
          </w:p>
          <w:p w:rsidR="00A1016F" w:rsidRDefault="00A1016F" w:rsidP="00483BA9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 time</w:t>
            </w:r>
          </w:p>
          <w:p w:rsidR="00A1016F" w:rsidRPr="00483BA9" w:rsidRDefault="00A1016F" w:rsidP="00483BA9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1922" w:type="dxa"/>
            <w:gridSpan w:val="3"/>
          </w:tcPr>
          <w:p w:rsidR="00A1016F" w:rsidRDefault="00A1016F" w:rsidP="00835100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Teacher &amp; SENCO on target tracker</w:t>
            </w:r>
          </w:p>
          <w:p w:rsidR="00A1016F" w:rsidRPr="00835100" w:rsidRDefault="00A1016F" w:rsidP="00835100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SENCO evaluation of interventions</w:t>
            </w:r>
          </w:p>
        </w:tc>
        <w:tc>
          <w:tcPr>
            <w:tcW w:w="1906" w:type="dxa"/>
            <w:gridSpan w:val="2"/>
          </w:tcPr>
          <w:p w:rsidR="00A1016F" w:rsidRDefault="00F031E4" w:rsidP="00F031E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031E4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half term </w:t>
            </w:r>
            <w:r w:rsidR="002935F3">
              <w:rPr>
                <w:sz w:val="16"/>
                <w:szCs w:val="16"/>
              </w:rPr>
              <w:t>teachers to meet with SENCO to create on alert lists.</w:t>
            </w:r>
          </w:p>
          <w:p w:rsidR="00B61A95" w:rsidRPr="00F031E4" w:rsidRDefault="00B61A95" w:rsidP="00F031E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Feedback from first monitored 6 week intervention.</w:t>
            </w:r>
          </w:p>
        </w:tc>
        <w:tc>
          <w:tcPr>
            <w:tcW w:w="1906" w:type="dxa"/>
          </w:tcPr>
          <w:p w:rsidR="00A1016F" w:rsidRDefault="00B61A95" w:rsidP="00B61A9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Interventions </w:t>
            </w:r>
            <w:r w:rsidR="002935F3">
              <w:rPr>
                <w:sz w:val="16"/>
                <w:szCs w:val="16"/>
              </w:rPr>
              <w:t>use smart targets to assess.</w:t>
            </w:r>
          </w:p>
          <w:p w:rsidR="00B61A95" w:rsidRDefault="00B61A95" w:rsidP="00B61A9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alert children making more progress in a shorter amount of time.</w:t>
            </w:r>
          </w:p>
          <w:p w:rsidR="00F66E25" w:rsidRPr="00B61A95" w:rsidRDefault="00F66E25" w:rsidP="00B61A9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feel more empowered to implement ideas with SENCO present.</w:t>
            </w:r>
          </w:p>
        </w:tc>
      </w:tr>
      <w:tr w:rsidR="00A1016F" w:rsidTr="006D2ECF">
        <w:tc>
          <w:tcPr>
            <w:tcW w:w="1922" w:type="dxa"/>
          </w:tcPr>
          <w:p w:rsidR="00A1016F" w:rsidRDefault="008476EB" w:rsidP="00F66E25">
            <w:pPr>
              <w:jc w:val="center"/>
            </w:pPr>
            <w:r>
              <w:lastRenderedPageBreak/>
              <w:t xml:space="preserve">Improve </w:t>
            </w:r>
            <w:r w:rsidR="00F66E25">
              <w:t>effectiveness of Thrive programmes across the school.</w:t>
            </w:r>
          </w:p>
        </w:tc>
        <w:tc>
          <w:tcPr>
            <w:tcW w:w="2749" w:type="dxa"/>
          </w:tcPr>
          <w:p w:rsidR="00A1016F" w:rsidRPr="00C274BF" w:rsidRDefault="00A1016F" w:rsidP="00673D2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274BF">
              <w:rPr>
                <w:sz w:val="16"/>
                <w:szCs w:val="16"/>
              </w:rPr>
              <w:t xml:space="preserve">Agree Time in staff meetings for whole class screenings and </w:t>
            </w:r>
            <w:r w:rsidR="00F66E25">
              <w:rPr>
                <w:sz w:val="16"/>
                <w:szCs w:val="16"/>
              </w:rPr>
              <w:t>identify potential new children.</w:t>
            </w:r>
          </w:p>
          <w:p w:rsidR="00A1016F" w:rsidRPr="00C274BF" w:rsidRDefault="00F66E25" w:rsidP="00673D2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Thrive practitioners to have regular meetings to discuss progress being made by thrive children.</w:t>
            </w:r>
          </w:p>
          <w:p w:rsidR="00A1016F" w:rsidRPr="00C274BF" w:rsidRDefault="00F66E25" w:rsidP="00673D2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school diary reminders to renew assessments</w:t>
            </w:r>
          </w:p>
          <w:p w:rsidR="00A1016F" w:rsidRPr="00C274BF" w:rsidRDefault="00F66E25" w:rsidP="00673D2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Encourage more parental involvement for next steps</w:t>
            </w:r>
          </w:p>
          <w:p w:rsidR="00A1016F" w:rsidRDefault="00F66E25" w:rsidP="00673D2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Communicate with play therapists on new assessment sheets.</w:t>
            </w:r>
          </w:p>
          <w:p w:rsidR="00F66E25" w:rsidRPr="00C274BF" w:rsidRDefault="00F66E25" w:rsidP="00673D2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Supervision session for staff working with thrive children to aid reflective practise.</w:t>
            </w:r>
          </w:p>
        </w:tc>
        <w:tc>
          <w:tcPr>
            <w:tcW w:w="1104" w:type="dxa"/>
          </w:tcPr>
          <w:p w:rsidR="00A1016F" w:rsidRPr="00C274BF" w:rsidRDefault="00A1016F" w:rsidP="0025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17 &amp; ongoing</w:t>
            </w:r>
          </w:p>
        </w:tc>
        <w:tc>
          <w:tcPr>
            <w:tcW w:w="1922" w:type="dxa"/>
            <w:gridSpan w:val="2"/>
          </w:tcPr>
          <w:p w:rsidR="00A1016F" w:rsidRDefault="00F66E25" w:rsidP="00483BA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Thrive practitioner meeting</w:t>
            </w:r>
          </w:p>
          <w:p w:rsidR="00A1016F" w:rsidRDefault="00A1016F" w:rsidP="00483BA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Allocated ‘thrive’ time for practitioners</w:t>
            </w:r>
          </w:p>
          <w:p w:rsidR="00A1016F" w:rsidRDefault="00F66E25" w:rsidP="00483BA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diary reminders</w:t>
            </w:r>
          </w:p>
          <w:p w:rsidR="00F66E25" w:rsidRDefault="00F66E25" w:rsidP="00483BA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meeting time.</w:t>
            </w:r>
          </w:p>
          <w:p w:rsidR="00F66E25" w:rsidRDefault="00F66E25" w:rsidP="00483BA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Supervision time</w:t>
            </w:r>
          </w:p>
          <w:p w:rsidR="00F66E25" w:rsidRPr="00483BA9" w:rsidRDefault="00F66E25" w:rsidP="00F66E25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1922" w:type="dxa"/>
            <w:gridSpan w:val="3"/>
          </w:tcPr>
          <w:p w:rsidR="00A1016F" w:rsidRDefault="00A1016F" w:rsidP="00835100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SENCO and V.V (Thrive practitioner) </w:t>
            </w:r>
            <w:r w:rsidR="00F66E25">
              <w:rPr>
                <w:sz w:val="16"/>
                <w:szCs w:val="16"/>
              </w:rPr>
              <w:t>to agree when to meet (half termly)</w:t>
            </w:r>
          </w:p>
          <w:p w:rsidR="00A1016F" w:rsidRDefault="00F66E25" w:rsidP="00835100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SENCO to share assessments with play therapists.</w:t>
            </w:r>
          </w:p>
          <w:p w:rsidR="00F66E25" w:rsidRPr="00835100" w:rsidRDefault="00F66E25" w:rsidP="00835100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SENCO to arrange supervision sessions and carry them out.</w:t>
            </w:r>
          </w:p>
        </w:tc>
        <w:tc>
          <w:tcPr>
            <w:tcW w:w="1906" w:type="dxa"/>
            <w:gridSpan w:val="2"/>
          </w:tcPr>
          <w:p w:rsidR="00A1016F" w:rsidRPr="006C53D2" w:rsidRDefault="00F66E25" w:rsidP="006C53D2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6C53D2">
              <w:rPr>
                <w:sz w:val="16"/>
                <w:szCs w:val="16"/>
              </w:rPr>
              <w:t>All involved adults that work with the child to be aware of assessments and activities to be put in place.</w:t>
            </w:r>
          </w:p>
          <w:p w:rsidR="00B61A95" w:rsidRDefault="00F66E25" w:rsidP="00B61A95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Diary dates added</w:t>
            </w:r>
          </w:p>
          <w:p w:rsidR="001D1822" w:rsidRDefault="00F66E25" w:rsidP="00B61A95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Practitioners to have met.</w:t>
            </w:r>
          </w:p>
          <w:p w:rsidR="001D1822" w:rsidRDefault="00F66E25" w:rsidP="00B61A95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Thrive renewals to have taken place and new children identified.</w:t>
            </w:r>
          </w:p>
          <w:p w:rsidR="006C53D2" w:rsidRPr="00B61A95" w:rsidRDefault="006C53D2" w:rsidP="00B61A95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supervise session has taken place.</w:t>
            </w:r>
          </w:p>
        </w:tc>
        <w:tc>
          <w:tcPr>
            <w:tcW w:w="1906" w:type="dxa"/>
          </w:tcPr>
          <w:p w:rsidR="00A1016F" w:rsidRDefault="001D1822" w:rsidP="001D1822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Thrive </w:t>
            </w:r>
            <w:r w:rsidR="00F66E25">
              <w:rPr>
                <w:sz w:val="16"/>
                <w:szCs w:val="16"/>
              </w:rPr>
              <w:t>children have all made progress as shown on assessments.</w:t>
            </w:r>
          </w:p>
          <w:p w:rsidR="001D1822" w:rsidRDefault="006C53D2" w:rsidP="001D1822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between adults involved with thrive children has improved.</w:t>
            </w:r>
          </w:p>
          <w:p w:rsidR="006C53D2" w:rsidRPr="001D1822" w:rsidRDefault="006C53D2" w:rsidP="001D1822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Reflective practise has been implemented.</w:t>
            </w:r>
          </w:p>
        </w:tc>
      </w:tr>
    </w:tbl>
    <w:p w:rsidR="00251BB4" w:rsidRDefault="00251BB4" w:rsidP="00251BB4">
      <w:pPr>
        <w:jc w:val="center"/>
      </w:pPr>
    </w:p>
    <w:p w:rsidR="00251BB4" w:rsidRDefault="00251BB4" w:rsidP="00251BB4">
      <w:pPr>
        <w:jc w:val="center"/>
      </w:pPr>
    </w:p>
    <w:sectPr w:rsidR="00251BB4" w:rsidSect="00251B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B24"/>
    <w:multiLevelType w:val="hybridMultilevel"/>
    <w:tmpl w:val="E552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C5C"/>
    <w:multiLevelType w:val="hybridMultilevel"/>
    <w:tmpl w:val="F018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A0F"/>
    <w:multiLevelType w:val="hybridMultilevel"/>
    <w:tmpl w:val="9DBE2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67F00"/>
    <w:multiLevelType w:val="hybridMultilevel"/>
    <w:tmpl w:val="DFDC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5B9"/>
    <w:multiLevelType w:val="hybridMultilevel"/>
    <w:tmpl w:val="3DD0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831A3"/>
    <w:multiLevelType w:val="hybridMultilevel"/>
    <w:tmpl w:val="8AAC7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586D67"/>
    <w:multiLevelType w:val="hybridMultilevel"/>
    <w:tmpl w:val="EA5A0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C280D"/>
    <w:multiLevelType w:val="hybridMultilevel"/>
    <w:tmpl w:val="4726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44B11"/>
    <w:multiLevelType w:val="hybridMultilevel"/>
    <w:tmpl w:val="95D24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B4"/>
    <w:rsid w:val="000056FC"/>
    <w:rsid w:val="00107712"/>
    <w:rsid w:val="001D1822"/>
    <w:rsid w:val="001D6D53"/>
    <w:rsid w:val="00251BB4"/>
    <w:rsid w:val="00256310"/>
    <w:rsid w:val="002935F3"/>
    <w:rsid w:val="003643FB"/>
    <w:rsid w:val="00404EE1"/>
    <w:rsid w:val="00483BA9"/>
    <w:rsid w:val="004B6CDA"/>
    <w:rsid w:val="0052099F"/>
    <w:rsid w:val="006213D4"/>
    <w:rsid w:val="00673D21"/>
    <w:rsid w:val="006A425D"/>
    <w:rsid w:val="006C53D2"/>
    <w:rsid w:val="00835100"/>
    <w:rsid w:val="008476EB"/>
    <w:rsid w:val="008F0D50"/>
    <w:rsid w:val="00A1016F"/>
    <w:rsid w:val="00AD1F6B"/>
    <w:rsid w:val="00B3672D"/>
    <w:rsid w:val="00B61A95"/>
    <w:rsid w:val="00BC7F06"/>
    <w:rsid w:val="00C274BF"/>
    <w:rsid w:val="00E5520D"/>
    <w:rsid w:val="00F031E4"/>
    <w:rsid w:val="00F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BC6F"/>
  <w15:chartTrackingRefBased/>
  <w15:docId w15:val="{31E4F8E8-6456-427A-87A3-16C782FF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Vaughan</dc:creator>
  <cp:keywords/>
  <dc:description/>
  <cp:lastModifiedBy>Holly Keane</cp:lastModifiedBy>
  <cp:revision>4</cp:revision>
  <dcterms:created xsi:type="dcterms:W3CDTF">2018-09-19T08:52:00Z</dcterms:created>
  <dcterms:modified xsi:type="dcterms:W3CDTF">2018-09-19T16:20:00Z</dcterms:modified>
</cp:coreProperties>
</file>